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76" w:rsidRDefault="007B0376" w:rsidP="007B0376">
      <w:pPr>
        <w:pStyle w:val="NormaleWeb"/>
      </w:pPr>
      <w:r>
        <w:t xml:space="preserve">Con la gita organizzata dalle nostre insegnanti, abbiamo scoperto che Torino, oltre ad essere una città ricca di storia, è anche un importante centro industriale. Dopo gli anni ‘80, però, molte fabbriche sono state chiuse e la città ha vissuto un’importante trasformazione.                                  La zona di Borgata </w:t>
      </w:r>
      <w:proofErr w:type="spellStart"/>
      <w:r>
        <w:t>Ceronda</w:t>
      </w:r>
      <w:proofErr w:type="spellEnd"/>
      <w:r>
        <w:t>, ad esempio, a partire dagli anni 2000, è stata riurbanizzata fortemente e qui è stato costruito un parco pubblico di oltre 456.000 m², che è considerato uno dei polmoni verdi più vasti della città.</w:t>
      </w:r>
    </w:p>
    <w:p w:rsidR="007B0376" w:rsidRDefault="007B0376" w:rsidP="007B0376">
      <w:pPr>
        <w:pStyle w:val="NormaleWeb"/>
      </w:pPr>
      <w:r>
        <w:t xml:space="preserve">Poi troviamo il Parco Dora, ormai sito di "archeologia industriale", formato dai resti di acciaierie della FIAT, utilizzato come: skate park, campo da basket, luogo per una preghiera comune alla fine del ramadan, festival techno, area per i rave e per la </w:t>
      </w:r>
      <w:proofErr w:type="spellStart"/>
      <w:r>
        <w:t>street</w:t>
      </w:r>
      <w:proofErr w:type="spellEnd"/>
      <w:r>
        <w:t xml:space="preserve"> art. Infatti tutte le mura rimaste dalle vecchie fabbriche sono ricche di graffiti fatti da artisti come: giotto88, </w:t>
      </w:r>
      <w:proofErr w:type="spellStart"/>
      <w:r>
        <w:t>etnik</w:t>
      </w:r>
      <w:proofErr w:type="spellEnd"/>
      <w:r>
        <w:t xml:space="preserve">, </w:t>
      </w:r>
      <w:proofErr w:type="spellStart"/>
      <w:r>
        <w:t>seth_dazrua</w:t>
      </w:r>
      <w:proofErr w:type="spellEnd"/>
      <w:r>
        <w:t>, tot5.</w:t>
      </w:r>
    </w:p>
    <w:p w:rsidR="007B0376" w:rsidRDefault="007B0376" w:rsidP="007B0376">
      <w:pPr>
        <w:pStyle w:val="NormaleWeb"/>
      </w:pPr>
      <w:r>
        <w:t xml:space="preserve">Una delle opere architettoniche più particolari è sicuramente quella che utilizza le vecchie torri di raffreddamento per rappresentare quattro cappelli. Quest’opera è dedicata a Bobby </w:t>
      </w:r>
      <w:proofErr w:type="spellStart"/>
      <w:r>
        <w:t>Sands</w:t>
      </w:r>
      <w:proofErr w:type="spellEnd"/>
      <w:r>
        <w:t>, morto nella guerra d’indipendenza dell’Irlanda del nord. </w:t>
      </w:r>
    </w:p>
    <w:p w:rsidR="007B0376" w:rsidRDefault="007B0376" w:rsidP="007B0376">
      <w:pPr>
        <w:pStyle w:val="NormaleWeb"/>
      </w:pPr>
      <w:r>
        <w:t xml:space="preserve">Torino è anche una città attenta all’ambiente e lo dimostra la presenza </w:t>
      </w:r>
      <w:proofErr w:type="gramStart"/>
      <w:r>
        <w:t xml:space="preserve">dell’ </w:t>
      </w:r>
      <w:proofErr w:type="spellStart"/>
      <w:r>
        <w:t>MAcA</w:t>
      </w:r>
      <w:proofErr w:type="spellEnd"/>
      <w:proofErr w:type="gramEnd"/>
      <w:r>
        <w:t xml:space="preserve"> - Museo A come Ambiente, che noi di 1CT abbiamo visitato. Il museo è diviso in 4 sezioni: acqua, scarti, energia ed alimentazione. </w:t>
      </w:r>
    </w:p>
    <w:p w:rsidR="007B0376" w:rsidRDefault="007B0376" w:rsidP="007B0376">
      <w:pPr>
        <w:pStyle w:val="NormaleWeb"/>
      </w:pPr>
      <w:r>
        <w:t xml:space="preserve">Nella sezione dedicata all’acqua ci hanno fatto vedere un filmato che ci mostrava la differenza tra l’ambiente marino </w:t>
      </w:r>
      <w:proofErr w:type="gramStart"/>
      <w:r>
        <w:t>a  10</w:t>
      </w:r>
      <w:proofErr w:type="gramEnd"/>
      <w:r>
        <w:t xml:space="preserve"> metri di profondità  e quello a 11.000 metri (fossa delle Marianne) sotto il livello del mare. A 10m di profondità per via dei raggi solari è presente molta vegetazione marina e </w:t>
      </w:r>
      <w:proofErr w:type="spellStart"/>
      <w:r>
        <w:t>poseidonia</w:t>
      </w:r>
      <w:proofErr w:type="spellEnd"/>
      <w:r>
        <w:t>, che protegge dall'erosione, invece a 11.000 metri sotto il livello del mare la luce penetra solo fino ai 150 m di profondità, la pressione è altissima, l'ossigeno è molto rarefatto ed è quasi assente la vegetazione. </w:t>
      </w:r>
    </w:p>
    <w:p w:rsidR="007B0376" w:rsidRDefault="007B0376" w:rsidP="007B0376">
      <w:pPr>
        <w:pStyle w:val="NormaleWeb"/>
      </w:pPr>
      <w:r>
        <w:t>La guida del museo ci ha illustrato gli esperimenti sull'energia potenziale e i tipi di strumenti usati per sfruttare l’H2O, come la vite di Archimede. Interessante è stato anche osservare le varie forme dell'acqua e i suoi passaggi da stato in stato. </w:t>
      </w:r>
    </w:p>
    <w:p w:rsidR="007B0376" w:rsidRDefault="007B0376" w:rsidP="007B0376">
      <w:pPr>
        <w:pStyle w:val="NormaleWeb"/>
      </w:pPr>
      <w:r>
        <w:t>Nella sezione dedicata agli scarti, la guida ci ha parlato della plastica, spiegandoci che è un materiale che deriva dal petrolio, che non è biodegradabile e che ne esistono 6 tipi diversi.</w:t>
      </w:r>
    </w:p>
    <w:p w:rsidR="007B0376" w:rsidRDefault="007B0376" w:rsidP="007B0376">
      <w:pPr>
        <w:pStyle w:val="NormaleWeb"/>
      </w:pPr>
      <w:r>
        <w:t xml:space="preserve">Anche la carta rappresenta uno dei tipi di scarto più comuni e anche questo materiale può essere riciclato. Abbiamo osservato due tipi di carta al microscopio, quella riciclata e quella non riciclata la cui differenza principale è il colore, infatti più la carta viene riciclata più diventa marroncina, essendo che </w:t>
      </w:r>
      <w:proofErr w:type="gramStart"/>
      <w:r>
        <w:t>nella carte</w:t>
      </w:r>
      <w:proofErr w:type="gramEnd"/>
      <w:r>
        <w:t xml:space="preserve"> riciclata ci sono piccolissime macchioline di inchiostro ricavate da altri fogli utilizzati in precedenza.  </w:t>
      </w:r>
    </w:p>
    <w:p w:rsidR="007B0376" w:rsidRDefault="007B0376" w:rsidP="007B0376">
      <w:pPr>
        <w:pStyle w:val="NormaleWeb"/>
      </w:pPr>
      <w:r>
        <w:t>La penultima stanza visitata è dedicata all’energia. Seguendo un percorso su un pannello luminoso ne abbiamo scoperto i vari tipi:</w:t>
      </w:r>
    </w:p>
    <w:p w:rsidR="007B0376" w:rsidRDefault="007B0376" w:rsidP="007B0376">
      <w:pPr>
        <w:pStyle w:val="NormaleWeb"/>
        <w:numPr>
          <w:ilvl w:val="0"/>
          <w:numId w:val="1"/>
        </w:numPr>
      </w:pPr>
      <w:r>
        <w:t>muscolare</w:t>
      </w:r>
    </w:p>
    <w:p w:rsidR="007B0376" w:rsidRDefault="007B0376" w:rsidP="007B0376">
      <w:pPr>
        <w:pStyle w:val="NormaleWeb"/>
        <w:numPr>
          <w:ilvl w:val="0"/>
          <w:numId w:val="1"/>
        </w:numPr>
      </w:pPr>
      <w:r>
        <w:t>termica (del fuoco)</w:t>
      </w:r>
    </w:p>
    <w:p w:rsidR="007B0376" w:rsidRDefault="007B0376" w:rsidP="007B0376">
      <w:pPr>
        <w:pStyle w:val="NormaleWeb"/>
        <w:numPr>
          <w:ilvl w:val="0"/>
          <w:numId w:val="1"/>
        </w:numPr>
      </w:pPr>
      <w:r>
        <w:t>idroelettrica (dall’acqua)</w:t>
      </w:r>
    </w:p>
    <w:p w:rsidR="007B0376" w:rsidRDefault="007B0376" w:rsidP="007B0376">
      <w:pPr>
        <w:pStyle w:val="NormaleWeb"/>
        <w:numPr>
          <w:ilvl w:val="0"/>
          <w:numId w:val="1"/>
        </w:numPr>
      </w:pPr>
      <w:r>
        <w:t>non rinnovabile (dai combustibili fossili)</w:t>
      </w:r>
    </w:p>
    <w:p w:rsidR="007B0376" w:rsidRDefault="007B0376" w:rsidP="007B0376">
      <w:pPr>
        <w:pStyle w:val="NormaleWeb"/>
        <w:numPr>
          <w:ilvl w:val="0"/>
          <w:numId w:val="1"/>
        </w:numPr>
      </w:pPr>
      <w:r>
        <w:t xml:space="preserve">rinnovabile (geotermica, solare, </w:t>
      </w:r>
      <w:proofErr w:type="spellStart"/>
      <w:proofErr w:type="gramStart"/>
      <w:r>
        <w:t>eolica,ecc</w:t>
      </w:r>
      <w:proofErr w:type="spellEnd"/>
      <w:r>
        <w:t>.</w:t>
      </w:r>
      <w:proofErr w:type="gramEnd"/>
      <w:r>
        <w:t>)</w:t>
      </w:r>
    </w:p>
    <w:p w:rsidR="007B0376" w:rsidRDefault="007B0376" w:rsidP="007B0376">
      <w:pPr>
        <w:pStyle w:val="NormaleWeb"/>
      </w:pPr>
      <w:r>
        <w:t xml:space="preserve">Infine l’ultima </w:t>
      </w:r>
      <w:proofErr w:type="gramStart"/>
      <w:r>
        <w:t>sezione  del</w:t>
      </w:r>
      <w:proofErr w:type="gramEnd"/>
      <w:r>
        <w:t xml:space="preserve"> museo è dedicata all’alimentazione. Abbiamo conosciuto i problemi legati alla produzione alimentare praticata con l’agricoltura e l’allevamento. In quest’area ci è stato </w:t>
      </w:r>
      <w:r>
        <w:lastRenderedPageBreak/>
        <w:t>spiegato anche come disporre il cibo nel frigorifero per sprecarne di meno (mettere in una posizione più visibile i cibi che scadono prima per ricordarsi di mangiarli). </w:t>
      </w:r>
    </w:p>
    <w:p w:rsidR="007B0376" w:rsidRDefault="007B0376" w:rsidP="007B0376">
      <w:pPr>
        <w:pStyle w:val="NormaleWeb"/>
      </w:pPr>
      <w:r>
        <w:t xml:space="preserve">Dopo questa visita ci siamo spostati in un’altra area della struttura dove abbiamo partecipato ad un laboratorio sull’importanza della risorsa acqua e sui motivi che ci devono spingere a consumare l’acqua del rubinetto </w:t>
      </w:r>
      <w:proofErr w:type="spellStart"/>
      <w:r>
        <w:t>anzichè</w:t>
      </w:r>
      <w:proofErr w:type="spellEnd"/>
      <w:r>
        <w:t xml:space="preserve"> quella in bottiglia. L’acqua che arriva nelle nostre case attraverso l’acquedotto infatti è più sicura, ecologica ed economica di quella confezionata. Essa proviene per il 10% da fonti di montagna, al 75% da falde acquifere e al 15% da fiumi. </w:t>
      </w:r>
    </w:p>
    <w:p w:rsidR="007B0376" w:rsidRDefault="007B0376" w:rsidP="007B0376">
      <w:pPr>
        <w:pStyle w:val="NormaleWeb"/>
      </w:pPr>
      <w:r>
        <w:t>La guida ci ha illustrato i vari trattamenti che l’acqua subisce per essere resa potabile partendo dalla captazione nei fiumi o nelle falde fino ad arrivare nelle nostre case per usi alimentari e domestici.</w:t>
      </w:r>
    </w:p>
    <w:p w:rsidR="007B0376" w:rsidRDefault="007B0376" w:rsidP="007B0376">
      <w:pPr>
        <w:pStyle w:val="NormaleWeb"/>
      </w:pPr>
      <w:r>
        <w:t>Insomma, abbiamo vissuto una giornata molto interessante ed istruttiva!</w:t>
      </w:r>
    </w:p>
    <w:p w:rsidR="007B0376" w:rsidRDefault="007B0376" w:rsidP="007B0376">
      <w:pPr>
        <w:pStyle w:val="NormaleWeb"/>
      </w:pPr>
      <w:r>
        <w:t>BOIDO SIRIA, CIRIOTTI ANGELO, GAI MATTIA E STROPPIANA SILVIA</w:t>
      </w:r>
    </w:p>
    <w:p w:rsidR="00A47DB5" w:rsidRDefault="00A47DB5">
      <w:bookmarkStart w:id="0" w:name="_GoBack"/>
      <w:bookmarkEnd w:id="0"/>
    </w:p>
    <w:sectPr w:rsidR="00A47D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323"/>
    <w:multiLevelType w:val="multilevel"/>
    <w:tmpl w:val="EC0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76"/>
    <w:rsid w:val="007B0376"/>
    <w:rsid w:val="00A4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30F87-C400-4FF2-AC42-5C34838B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2023-03-18T07:37:00Z</dcterms:created>
  <dcterms:modified xsi:type="dcterms:W3CDTF">2023-03-18T07:38:00Z</dcterms:modified>
</cp:coreProperties>
</file>